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101"/>
        <w:gridCol w:w="1527"/>
        <w:gridCol w:w="882"/>
        <w:gridCol w:w="1418"/>
        <w:gridCol w:w="1417"/>
        <w:gridCol w:w="603"/>
        <w:gridCol w:w="1098"/>
        <w:gridCol w:w="1985"/>
      </w:tblGrid>
      <w:tr w:rsidR="00506D61" w:rsidRPr="0087285D" w:rsidTr="002946B0">
        <w:trPr>
          <w:trHeight w:val="1212"/>
        </w:trPr>
        <w:tc>
          <w:tcPr>
            <w:tcW w:w="10031" w:type="dxa"/>
            <w:gridSpan w:val="8"/>
            <w:tcBorders>
              <w:top w:val="doub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506D61" w:rsidRPr="0087285D" w:rsidRDefault="00506D61" w:rsidP="002946B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4"/>
              </w:rPr>
              <w:drawing>
                <wp:inline distT="0" distB="0" distL="0" distR="0" wp14:anchorId="341AD3E0" wp14:editId="043F197C">
                  <wp:extent cx="57150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mloo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D61" w:rsidRPr="0087285D" w:rsidRDefault="00506D61" w:rsidP="002946B0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  <w:r w:rsidRPr="0087285D">
              <w:rPr>
                <w:rFonts w:ascii="Arial" w:hAnsi="Arial"/>
                <w:b/>
                <w:bCs/>
                <w:caps/>
                <w:sz w:val="24"/>
                <w:szCs w:val="24"/>
              </w:rPr>
              <w:t>aftekenkaart COMMUNICATIE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61" w:rsidRPr="0087285D" w:rsidTr="002946B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INFORMATIE OVER DE DEELNEMER</w:t>
            </w:r>
          </w:p>
        </w:tc>
      </w:tr>
      <w:tr w:rsidR="00506D61" w:rsidRPr="0087285D" w:rsidTr="002946B0">
        <w:trPr>
          <w:cantSplit/>
          <w:trHeight w:val="4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Naam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Onderwerp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vaardighedenlijn (vak)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Gedrag en Communicatie Beroepshouding</w:t>
            </w:r>
          </w:p>
        </w:tc>
      </w:tr>
      <w:tr w:rsidR="00506D61" w:rsidRPr="0087285D" w:rsidTr="002946B0">
        <w:trPr>
          <w:cantSplit/>
          <w:trHeight w:val="30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Groep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7285D">
              <w:rPr>
                <w:rFonts w:ascii="Arial" w:hAnsi="Arial" w:cs="Arial"/>
                <w:lang w:val="fr-FR"/>
              </w:rPr>
              <w:t>AG1 (</w:t>
            </w:r>
            <w:r w:rsidRPr="0087285D">
              <w:rPr>
                <w:rFonts w:ascii="Arial" w:hAnsi="Arial" w:cs="Arial"/>
                <w:b/>
                <w:lang w:val="fr-FR"/>
              </w:rPr>
              <w:t>TA)</w:t>
            </w:r>
            <w:r w:rsidRPr="0087285D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87285D"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  2016-2019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Leerperiode: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A: 1,2,4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B: 1,2,3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  <w:bCs/>
              </w:rPr>
              <w:t>Leerjaar 1</w:t>
            </w:r>
          </w:p>
        </w:tc>
      </w:tr>
      <w:tr w:rsidR="00506D61" w:rsidRPr="0087285D" w:rsidTr="002946B0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 xml:space="preserve">Actieve rol in </w:t>
            </w:r>
            <w:r>
              <w:rPr>
                <w:rFonts w:ascii="Arial" w:hAnsi="Arial" w:cs="Arial"/>
                <w:b/>
              </w:rPr>
              <w:t xml:space="preserve">gefilmd </w:t>
            </w:r>
            <w:r w:rsidRPr="0087285D">
              <w:rPr>
                <w:rFonts w:ascii="Arial" w:hAnsi="Arial" w:cs="Arial"/>
                <w:b/>
              </w:rPr>
              <w:t>rollenspel 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Actieve rol in beoordelen rollenspel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>Actieve rol in rollenspel 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 xml:space="preserve">Actieve rol in beoordelen </w:t>
            </w:r>
            <w:r w:rsidRPr="0087285D">
              <w:rPr>
                <w:rFonts w:ascii="Arial" w:hAnsi="Arial" w:cs="Arial"/>
                <w:b/>
                <w:bCs/>
              </w:rPr>
              <w:t>rollenspel 2</w:t>
            </w:r>
          </w:p>
        </w:tc>
      </w:tr>
      <w:tr w:rsidR="00506D61" w:rsidRPr="0087285D" w:rsidTr="002946B0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vriendelijke, beleefde en attente houding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oogcontact tijdens gesprek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Spreekt correct en begrijpelijk Nederlands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 xml:space="preserve">Past stemvolume aan </w:t>
            </w:r>
            <w:proofErr w:type="spellStart"/>
            <w:r w:rsidRPr="0087285D">
              <w:rPr>
                <w:rFonts w:ascii="Arial" w:hAnsi="Arial" w:cs="Arial"/>
                <w:bCs/>
              </w:rPr>
              <w:t>aan</w:t>
            </w:r>
            <w:proofErr w:type="spellEnd"/>
            <w:r w:rsidRPr="0087285D">
              <w:rPr>
                <w:rFonts w:ascii="Arial" w:hAnsi="Arial" w:cs="Arial"/>
                <w:bCs/>
              </w:rPr>
              <w:t xml:space="preserve"> de situatie van de patiënt en spreekt duidelijk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Speelt in op non-verbale signalen van de patiënt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een actieve luisterhouding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Toont voldoende respect en inlevingsvermogen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auto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472"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D61" w:rsidRPr="0087285D" w:rsidRDefault="00506D61" w:rsidP="002946B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  <w:p w:rsidR="00506D61" w:rsidRDefault="00506D61" w:rsidP="002946B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</w:rPr>
              <w:t>Gemaakte opdrachten: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..-04-2016</w:t>
            </w:r>
          </w:p>
          <w:p w:rsidR="00506D61" w:rsidRDefault="00506D61" w:rsidP="002946B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INGELEVERD:</w:t>
            </w:r>
          </w:p>
        </w:tc>
      </w:tr>
      <w:tr w:rsidR="00506D61" w:rsidRPr="0087285D" w:rsidTr="002946B0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3 Opdrachten  ( LP 1) 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</w:tc>
      </w:tr>
      <w:tr w:rsidR="00506D61" w:rsidRPr="0087285D" w:rsidTr="002946B0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</w:rPr>
              <w:t xml:space="preserve">H.1 </w:t>
            </w:r>
            <w:r>
              <w:rPr>
                <w:rFonts w:ascii="Arial" w:hAnsi="Arial" w:cs="Arial"/>
              </w:rPr>
              <w:t xml:space="preserve">opdracht Zelfbeeld ( LP 3/4) </w:t>
            </w:r>
            <w:r>
              <w:rPr>
                <w:rFonts w:ascii="Arial" w:hAnsi="Arial" w:cs="Arial"/>
                <w:bCs/>
              </w:rPr>
              <w:t>levensfasen H 1.4 samenvatting)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V/O</w:t>
            </w:r>
          </w:p>
        </w:tc>
      </w:tr>
      <w:tr w:rsidR="00506D61" w:rsidRPr="0087285D" w:rsidTr="002946B0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H.2 opdrachten</w:t>
            </w:r>
            <w:r>
              <w:rPr>
                <w:rFonts w:ascii="Arial" w:hAnsi="Arial" w:cs="Arial"/>
                <w:bCs/>
              </w:rPr>
              <w:t xml:space="preserve"> ( LP 3 of 4)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06D61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</w:tc>
      </w:tr>
      <w:tr w:rsidR="00506D61" w:rsidRPr="0087285D" w:rsidTr="002946B0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06D61" w:rsidRPr="00634B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34B5D">
              <w:rPr>
                <w:rFonts w:ascii="Arial" w:hAnsi="Arial" w:cs="Arial"/>
                <w:bCs/>
              </w:rPr>
              <w:t>H.4 opdrachten</w:t>
            </w:r>
            <w:r>
              <w:rPr>
                <w:rFonts w:ascii="Arial" w:hAnsi="Arial" w:cs="Arial"/>
                <w:bCs/>
              </w:rPr>
              <w:t xml:space="preserve"> ( LP 3/4)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06D61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  <w:r w:rsidRPr="0087285D">
              <w:rPr>
                <w:rFonts w:ascii="Arial" w:hAnsi="Arial" w:cs="Arial"/>
              </w:rPr>
              <w:t>H. 5 opdrachten</w:t>
            </w:r>
            <w:r>
              <w:rPr>
                <w:rFonts w:ascii="Arial" w:hAnsi="Arial" w:cs="Arial"/>
              </w:rPr>
              <w:t>( LP 3/4)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D61" w:rsidRPr="0087285D" w:rsidTr="002946B0">
        <w:tc>
          <w:tcPr>
            <w:tcW w:w="804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06D61" w:rsidRPr="0087285D" w:rsidRDefault="00506D61" w:rsidP="002946B0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Opdrachten </w:t>
            </w:r>
            <w:r w:rsidRPr="0087285D">
              <w:rPr>
                <w:rFonts w:ascii="Arial" w:hAnsi="Arial"/>
                <w:b/>
                <w:bCs/>
                <w:caps/>
              </w:rPr>
              <w:t>ingeleverd</w:t>
            </w:r>
            <w:r>
              <w:rPr>
                <w:rFonts w:ascii="Arial" w:hAnsi="Arial"/>
                <w:b/>
                <w:bCs/>
                <w:caps/>
              </w:rPr>
              <w:t>/ afgetekend?</w:t>
            </w:r>
            <w:r w:rsidRPr="0087285D">
              <w:rPr>
                <w:rFonts w:ascii="Arial" w:hAnsi="Arial"/>
                <w:b/>
                <w:bCs/>
                <w:caps/>
              </w:rPr>
              <w:t xml:space="preserve"> 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06D61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NEE</w:t>
            </w:r>
          </w:p>
        </w:tc>
      </w:tr>
      <w:tr w:rsidR="00506D61" w:rsidRPr="0087285D" w:rsidTr="002946B0">
        <w:tc>
          <w:tcPr>
            <w:tcW w:w="804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06D61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br w:type="page"/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Deze aftekenkaart vaardigheden geldt als formatieve toets in verband met: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sym w:font="Wingdings" w:char="F06C"/>
            </w:r>
            <w:r w:rsidRPr="0087285D">
              <w:rPr>
                <w:rFonts w:ascii="Arial" w:hAnsi="Arial" w:cs="Arial"/>
                <w:bCs/>
              </w:rPr>
              <w:t xml:space="preserve"> de overgang van leerjaar 1 naar leerjaar 2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/>
              </w:rPr>
              <w:t>0</w:t>
            </w:r>
            <w:r w:rsidRPr="0087285D">
              <w:rPr>
                <w:rFonts w:ascii="Arial" w:hAnsi="Arial" w:cs="Arial"/>
                <w:bCs/>
              </w:rPr>
              <w:t xml:space="preserve"> de toelating tot BPV.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/>
              </w:rPr>
              <w:t>0</w:t>
            </w:r>
            <w:r w:rsidRPr="0087285D">
              <w:rPr>
                <w:rFonts w:ascii="Arial" w:hAnsi="Arial" w:cs="Arial"/>
                <w:bCs/>
              </w:rPr>
              <w:t xml:space="preserve"> de deelname aan eindtoets/deeleindtoets …. 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  <w:r w:rsidRPr="0087285D">
              <w:rPr>
                <w:rFonts w:ascii="Arial" w:hAnsi="Arial" w:cs="Arial"/>
              </w:rPr>
              <w:t>De regels die op deze studievoortgangbepalingen van toepassing zijn staan in hoofdstuk 3 van je studiewijzer.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Neem de (afgetekende) kaart op in je portfolio.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</w:rPr>
            </w:pPr>
            <w:r w:rsidRPr="0087285D">
              <w:rPr>
                <w:rFonts w:ascii="Arial" w:hAnsi="Arial" w:cs="Arial"/>
              </w:rPr>
              <w:t>Bij het plegen van fraude (bijvoorbeeld het vervalsen van handtekeningen) wordt de aftekenkaart ongeldig verklaard.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06D61" w:rsidRPr="0087285D" w:rsidTr="002946B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506D61" w:rsidRPr="0087285D" w:rsidRDefault="00506D61" w:rsidP="00294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EINDRESULTAAT </w:t>
            </w:r>
          </w:p>
        </w:tc>
      </w:tr>
      <w:tr w:rsidR="00506D61" w:rsidRPr="0087285D" w:rsidTr="002946B0">
        <w:tc>
          <w:tcPr>
            <w:tcW w:w="2628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docent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Datum en stempel:</w:t>
            </w: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506D61" w:rsidRPr="0087285D" w:rsidRDefault="00506D61" w:rsidP="00294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deelnemer</w:t>
            </w:r>
          </w:p>
        </w:tc>
      </w:tr>
    </w:tbl>
    <w:p w:rsidR="00453CA7" w:rsidRDefault="00506D61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61"/>
    <w:rsid w:val="00506D61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5A39-B111-480C-BFD6-F12DE30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06D61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2016-10-31T10:39:00Z</dcterms:created>
  <dcterms:modified xsi:type="dcterms:W3CDTF">2016-10-31T10:40:00Z</dcterms:modified>
</cp:coreProperties>
</file>